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D4" w:rsidRDefault="009561D4">
      <w:pPr>
        <w:pStyle w:val="Standard"/>
      </w:pPr>
      <w:bookmarkStart w:id="0" w:name="_GoBack"/>
      <w:bookmarkEnd w:id="0"/>
    </w:p>
    <w:p w:rsidR="009561D4" w:rsidRDefault="009561D4">
      <w:pPr>
        <w:pStyle w:val="Standard"/>
      </w:pPr>
    </w:p>
    <w:p w:rsidR="009561D4" w:rsidRDefault="009561D4">
      <w:pPr>
        <w:pStyle w:val="Standard"/>
      </w:pPr>
    </w:p>
    <w:p w:rsidR="009561D4" w:rsidRDefault="009561D4">
      <w:pPr>
        <w:pStyle w:val="Standard"/>
      </w:pPr>
    </w:p>
    <w:p w:rsidR="009561D4" w:rsidRDefault="009561D4">
      <w:pPr>
        <w:pStyle w:val="Standard"/>
      </w:pPr>
    </w:p>
    <w:p w:rsidR="009561D4" w:rsidRDefault="009561D4">
      <w:pPr>
        <w:pStyle w:val="Standard"/>
      </w:pPr>
    </w:p>
    <w:p w:rsidR="009561D4" w:rsidRDefault="009561D4">
      <w:pPr>
        <w:pStyle w:val="Standard"/>
      </w:pPr>
    </w:p>
    <w:p w:rsidR="009561D4" w:rsidRDefault="00F3527C">
      <w:pPr>
        <w:pStyle w:val="Standard"/>
        <w:ind w:left="709" w:firstLine="626"/>
      </w:pPr>
      <w:r>
        <w:rPr>
          <w:b/>
          <w:bCs/>
          <w:sz w:val="28"/>
          <w:szCs w:val="28"/>
        </w:rPr>
        <w:t>Program Výroční členské schůze zahrádkářské Osady</w:t>
      </w:r>
      <w:r>
        <w:rPr>
          <w:b/>
          <w:bCs/>
          <w:sz w:val="28"/>
          <w:szCs w:val="28"/>
        </w:rPr>
        <w:br/>
        <w:t xml:space="preserve">                      „U kapličky“, konané dne 22. 4. 2017 v 10:00 hodin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>
        <w:t xml:space="preserve"> 1. Zahájení a uvítání členů a hostů</w:t>
      </w:r>
      <w:r>
        <w:br/>
      </w:r>
      <w:r>
        <w:br/>
        <w:t xml:space="preserve">   2. Schválení programu</w:t>
      </w:r>
      <w:r>
        <w:br/>
      </w:r>
      <w:r>
        <w:br/>
        <w:t xml:space="preserve">   3. Volba mandátové a návrhové komise</w:t>
      </w:r>
      <w:r>
        <w:br/>
      </w:r>
      <w:r>
        <w:br/>
        <w:t xml:space="preserve">   4. Zpráva o činnosti Osady a z jednání výboru</w:t>
      </w:r>
      <w:r>
        <w:br/>
      </w:r>
      <w:r>
        <w:br/>
        <w:t xml:space="preserve">   5. Zpráva o finančním hospodaření za rok 2016</w:t>
      </w:r>
      <w:r>
        <w:br/>
      </w:r>
      <w:r>
        <w:br/>
        <w:t xml:space="preserve">   6. Návrh finančního rozpočtu na rok 2017</w:t>
      </w:r>
      <w:r>
        <w:br/>
      </w:r>
      <w:r>
        <w:br/>
        <w:t xml:space="preserve">   7. Zpráva Kontrolní komise za rok 2016</w:t>
      </w:r>
      <w:r>
        <w:br/>
      </w:r>
      <w:r>
        <w:br/>
        <w:t xml:space="preserve">   8. Zpráva z Ústřední rady zahrádkářů     </w:t>
      </w:r>
      <w:r>
        <w:br/>
      </w:r>
      <w:r>
        <w:br/>
        <w:t xml:space="preserve">   9. Diskuze</w:t>
      </w:r>
    </w:p>
    <w:p w:rsidR="009561D4" w:rsidRDefault="00F3527C">
      <w:pPr>
        <w:pStyle w:val="Standard"/>
        <w:ind w:left="709" w:firstLine="626"/>
      </w:pPr>
      <w:r>
        <w:br/>
        <w:t>10. Návrh usnesení</w:t>
      </w:r>
      <w:r>
        <w:br/>
      </w:r>
      <w:r>
        <w:br/>
        <w:t>11. Schválení usnesení a závěr</w:t>
      </w:r>
    </w:p>
    <w:sectPr w:rsidR="009561D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757" w:rsidRDefault="00251757">
      <w:r>
        <w:separator/>
      </w:r>
    </w:p>
  </w:endnote>
  <w:endnote w:type="continuationSeparator" w:id="0">
    <w:p w:rsidR="00251757" w:rsidRDefault="0025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757" w:rsidRDefault="00251757">
      <w:r>
        <w:rPr>
          <w:color w:val="000000"/>
        </w:rPr>
        <w:separator/>
      </w:r>
    </w:p>
  </w:footnote>
  <w:footnote w:type="continuationSeparator" w:id="0">
    <w:p w:rsidR="00251757" w:rsidRDefault="0025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D4"/>
    <w:rsid w:val="00251757"/>
    <w:rsid w:val="00494966"/>
    <w:rsid w:val="009561D4"/>
    <w:rsid w:val="00F336CA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B25B5F-571D-4D84-A5EB-1FA28139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3"/>
        <w:sz w:val="24"/>
        <w:szCs w:val="24"/>
        <w:lang w:val="cs-CZ" w:eastAsia="zh-CN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autoSpaceDN w:val="0"/>
    </w:pPr>
    <w:rPr>
      <w:rFonts w:cs="Mangal"/>
      <w:lang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Mangal"/>
      <w:lang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uiPriority w:val="99"/>
  </w:style>
  <w:style w:type="paragraph" w:styleId="Titulek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Štolfa</dc:creator>
  <cp:keywords/>
  <dc:description/>
  <cp:lastModifiedBy>Marie Píbylová</cp:lastModifiedBy>
  <cp:revision>2</cp:revision>
  <cp:lastPrinted>2016-05-01T10:44:00Z</cp:lastPrinted>
  <dcterms:created xsi:type="dcterms:W3CDTF">2017-06-29T19:09:00Z</dcterms:created>
  <dcterms:modified xsi:type="dcterms:W3CDTF">2017-06-29T19:09:00Z</dcterms:modified>
</cp:coreProperties>
</file>